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40F413" w14:textId="77777777" w:rsidR="0004018D" w:rsidRPr="00D42E06" w:rsidRDefault="0004018D" w:rsidP="000401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4E5A5EE9" wp14:editId="7BF7EAA1">
            <wp:extent cx="428625" cy="609600"/>
            <wp:effectExtent l="0" t="0" r="9525" b="0"/>
            <wp:docPr id="304676907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E062A8" w14:textId="77777777" w:rsidR="0004018D" w:rsidRPr="00D42E06" w:rsidRDefault="0004018D" w:rsidP="000401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7E359421" w14:textId="77777777" w:rsidR="0004018D" w:rsidRPr="00D42E06" w:rsidRDefault="0004018D" w:rsidP="000401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6880B2AB" w14:textId="77777777" w:rsidR="0004018D" w:rsidRPr="00D42E06" w:rsidRDefault="0004018D" w:rsidP="000401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C532D8D" w14:textId="77777777" w:rsidR="0004018D" w:rsidRPr="00D42E06" w:rsidRDefault="0004018D" w:rsidP="000401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07557D" w14:textId="77777777" w:rsidR="0004018D" w:rsidRPr="00D42E06" w:rsidRDefault="0004018D" w:rsidP="000401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A675907" w14:textId="77777777" w:rsidR="0004018D" w:rsidRPr="00D42E06" w:rsidRDefault="0004018D" w:rsidP="000401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CF395B" w14:textId="77777777" w:rsidR="0004018D" w:rsidRPr="00D42E06" w:rsidRDefault="0004018D" w:rsidP="000401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2E06">
        <w:rPr>
          <w:rFonts w:ascii="Times New Roman" w:hAnsi="Times New Roman" w:cs="Times New Roman"/>
          <w:b/>
          <w:sz w:val="28"/>
          <w:szCs w:val="28"/>
        </w:rPr>
        <w:t>71 сесія 8 скликання</w:t>
      </w:r>
    </w:p>
    <w:p w14:paraId="1DD853C5" w14:textId="77777777" w:rsidR="0004018D" w:rsidRPr="00D42E06" w:rsidRDefault="0004018D" w:rsidP="0004018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125BD9" w14:textId="4FD7309D" w:rsidR="0004018D" w:rsidRPr="00D42E06" w:rsidRDefault="0004018D" w:rsidP="0004018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42E06">
        <w:rPr>
          <w:rFonts w:ascii="Times New Roman" w:hAnsi="Times New Roman" w:cs="Times New Roman"/>
          <w:sz w:val="28"/>
          <w:szCs w:val="28"/>
        </w:rPr>
        <w:t xml:space="preserve">27 березня 2025 року                            м. Погребище                                    № </w:t>
      </w:r>
      <w:r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31</w:t>
      </w:r>
    </w:p>
    <w:p w14:paraId="4BA5630B" w14:textId="77777777" w:rsidR="0091094D" w:rsidRPr="0091094D" w:rsidRDefault="0091094D" w:rsidP="009109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5637"/>
        <w:gridCol w:w="3934"/>
      </w:tblGrid>
      <w:tr w:rsidR="0091094D" w:rsidRPr="002019B9" w14:paraId="102143F6" w14:textId="77777777" w:rsidTr="00916ABD">
        <w:tc>
          <w:tcPr>
            <w:tcW w:w="5637" w:type="dxa"/>
            <w:hideMark/>
          </w:tcPr>
          <w:p w14:paraId="22D574BD" w14:textId="1F2FB63B" w:rsidR="0091094D" w:rsidRPr="00762E2A" w:rsidRDefault="0091094D" w:rsidP="0091094D">
            <w:pPr>
              <w:spacing w:after="0" w:line="240" w:lineRule="auto"/>
              <w:rPr>
                <w:b/>
                <w:bCs/>
              </w:rPr>
            </w:pPr>
            <w:r w:rsidRPr="00203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Про надання повноважень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203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щодо державної реєстрації речових прав на нерухоме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  <w:t xml:space="preserve"> </w:t>
            </w:r>
            <w:r w:rsidRPr="0020331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майно та їх обтяжень</w:t>
            </w:r>
          </w:p>
        </w:tc>
        <w:tc>
          <w:tcPr>
            <w:tcW w:w="3934" w:type="dxa"/>
          </w:tcPr>
          <w:p w14:paraId="71EC4508" w14:textId="77777777" w:rsidR="0091094D" w:rsidRPr="002019B9" w:rsidRDefault="0091094D" w:rsidP="0091094D">
            <w:pPr>
              <w:spacing w:after="0" w:line="240" w:lineRule="auto"/>
              <w:ind w:firstLine="567"/>
              <w:jc w:val="center"/>
              <w:rPr>
                <w:b/>
              </w:rPr>
            </w:pPr>
          </w:p>
        </w:tc>
      </w:tr>
    </w:tbl>
    <w:p w14:paraId="1FFC9F08" w14:textId="77777777" w:rsidR="0034025F" w:rsidRPr="0034025F" w:rsidRDefault="0034025F" w:rsidP="0091094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644104F" w14:textId="5F9FED3C" w:rsidR="0091094D" w:rsidRPr="00576496" w:rsidRDefault="0034025F" w:rsidP="0091094D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03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З метою створення зручних і сприятливих умов для отримання </w:t>
      </w:r>
      <w:r w:rsidRPr="00203317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адміністративних послуг із</w:t>
      </w:r>
      <w:r w:rsidR="00203317" w:rsidRPr="00203317">
        <w:rPr>
          <w:rFonts w:ascii="Times New Roman" w:hAnsi="Times New Roman" w:cs="Times New Roman"/>
          <w:bCs/>
          <w:sz w:val="28"/>
          <w:szCs w:val="28"/>
        </w:rPr>
        <w:t xml:space="preserve"> державної реєстрації </w:t>
      </w:r>
      <w:r w:rsidR="00203317" w:rsidRPr="00203317">
        <w:rPr>
          <w:rFonts w:ascii="Times New Roman" w:hAnsi="Times New Roman" w:cs="Times New Roman"/>
          <w:sz w:val="28"/>
          <w:szCs w:val="28"/>
        </w:rPr>
        <w:t>речових прав на нерухоме майно та їх обтяжень,</w:t>
      </w:r>
      <w:r w:rsidR="00203317" w:rsidRPr="00203317">
        <w:rPr>
          <w:rFonts w:ascii="Times New Roman" w:hAnsi="Times New Roman" w:cs="Times New Roman"/>
          <w:bCs/>
          <w:sz w:val="28"/>
          <w:szCs w:val="28"/>
        </w:rPr>
        <w:t xml:space="preserve"> керуючись пунктом 2 статті 6 </w:t>
      </w:r>
      <w:r w:rsidR="00203317" w:rsidRPr="00203317">
        <w:rPr>
          <w:rFonts w:ascii="Times New Roman" w:hAnsi="Times New Roman" w:cs="Times New Roman"/>
          <w:sz w:val="28"/>
          <w:szCs w:val="28"/>
        </w:rPr>
        <w:t>Закону України «Про державну реєстрацію речових прав на нерухоме майно та їх обтяжень» від 1 липня 2004 року № 1952-IV</w:t>
      </w:r>
      <w:r w:rsidRPr="00203317">
        <w:rPr>
          <w:rFonts w:ascii="Times New Roman" w:hAnsi="Times New Roman" w:cs="Times New Roman"/>
          <w:color w:val="000000" w:themeColor="text1"/>
          <w:sz w:val="28"/>
          <w:szCs w:val="28"/>
        </w:rPr>
        <w:t>, пунктом 3 статті 1 Закону України «Про адміністративні послуги»</w:t>
      </w:r>
      <w:r w:rsidR="00203317" w:rsidRPr="00203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від </w:t>
      </w:r>
      <w:r w:rsidR="00203317" w:rsidRPr="00203317">
        <w:rPr>
          <w:rFonts w:ascii="Times New Roman" w:hAnsi="Times New Roman" w:cs="Times New Roman"/>
          <w:sz w:val="28"/>
          <w:szCs w:val="28"/>
        </w:rPr>
        <w:t>6 вересня 2012 року № 5203-VI</w:t>
      </w:r>
      <w:r w:rsidRPr="00203317">
        <w:rPr>
          <w:rFonts w:ascii="Times New Roman" w:hAnsi="Times New Roman" w:cs="Times New Roman"/>
          <w:color w:val="000000" w:themeColor="text1"/>
          <w:sz w:val="28"/>
          <w:szCs w:val="28"/>
        </w:rPr>
        <w:t>, частиною</w:t>
      </w:r>
      <w:r w:rsidR="00203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203317">
        <w:rPr>
          <w:rFonts w:ascii="Times New Roman" w:hAnsi="Times New Roman" w:cs="Times New Roman"/>
          <w:color w:val="000000" w:themeColor="text1"/>
          <w:sz w:val="28"/>
          <w:szCs w:val="28"/>
        </w:rPr>
        <w:t>1 статті 10, статтею 25, частиною першою статті 59 Закону України «Про місцеве самоврядування в Україні»</w:t>
      </w:r>
      <w:r w:rsidR="00203317" w:rsidRPr="00203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від 21 травня 1997 року № 280/97-ВР</w:t>
      </w:r>
      <w:r w:rsidR="00785338" w:rsidRPr="00203317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Pr="00203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785338" w:rsidRPr="00203317">
        <w:rPr>
          <w:rFonts w:ascii="Times New Roman" w:hAnsi="Times New Roman" w:cs="Times New Roman"/>
          <w:sz w:val="28"/>
          <w:szCs w:val="28"/>
        </w:rPr>
        <w:t xml:space="preserve">враховуючи </w:t>
      </w:r>
      <w:r w:rsidRPr="00203317">
        <w:rPr>
          <w:rFonts w:ascii="Times New Roman" w:hAnsi="Times New Roman" w:cs="Times New Roman"/>
          <w:sz w:val="28"/>
          <w:szCs w:val="28"/>
        </w:rPr>
        <w:t>висновок постійної комісії міської ради 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203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міська рада</w:t>
      </w:r>
    </w:p>
    <w:p w14:paraId="0C3290CD" w14:textId="77777777" w:rsidR="0091094D" w:rsidRDefault="0091094D" w:rsidP="0091094D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sz w:val="28"/>
          <w:szCs w:val="28"/>
        </w:rPr>
      </w:pPr>
    </w:p>
    <w:p w14:paraId="0AE9C3BF" w14:textId="77777777" w:rsidR="0091094D" w:rsidRPr="00250787" w:rsidRDefault="0091094D" w:rsidP="0091094D">
      <w:pPr>
        <w:pStyle w:val="42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sz w:val="28"/>
          <w:szCs w:val="28"/>
        </w:rPr>
      </w:pPr>
      <w:r w:rsidRPr="00250787">
        <w:rPr>
          <w:rFonts w:ascii="Times New Roman" w:hAnsi="Times New Roman" w:cs="Times New Roman"/>
          <w:b w:val="0"/>
          <w:sz w:val="28"/>
          <w:szCs w:val="28"/>
        </w:rPr>
        <w:t>ВИРІШИЛА:</w:t>
      </w:r>
      <w:r w:rsidRPr="0025078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071D80" w14:textId="77777777" w:rsidR="0091094D" w:rsidRPr="00250787" w:rsidRDefault="0091094D" w:rsidP="0091094D">
      <w:pPr>
        <w:pStyle w:val="42"/>
        <w:shd w:val="clear" w:color="auto" w:fill="auto"/>
        <w:tabs>
          <w:tab w:val="left" w:pos="9810"/>
        </w:tabs>
        <w:spacing w:after="0" w:line="240" w:lineRule="auto"/>
        <w:ind w:firstLine="567"/>
        <w:rPr>
          <w:rFonts w:ascii="Times New Roman" w:hAnsi="Times New Roman" w:cs="Times New Roman"/>
          <w:b w:val="0"/>
        </w:rPr>
      </w:pPr>
    </w:p>
    <w:p w14:paraId="1B41319B" w14:textId="6CD31B76" w:rsidR="0034025F" w:rsidRPr="0034025F" w:rsidRDefault="0034025F" w:rsidP="0091094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025F"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="0020331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4025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Надати </w:t>
      </w:r>
      <w:r w:rsidRPr="0034025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Погребищенській міській раді повноваження з </w:t>
      </w:r>
      <w:r w:rsidR="00203317" w:rsidRPr="00203317">
        <w:rPr>
          <w:rFonts w:ascii="Times New Roman" w:hAnsi="Times New Roman" w:cs="Times New Roman"/>
          <w:bCs/>
          <w:sz w:val="28"/>
          <w:szCs w:val="28"/>
        </w:rPr>
        <w:t xml:space="preserve">державної реєстрації  </w:t>
      </w:r>
      <w:r w:rsidR="00203317" w:rsidRPr="00203317">
        <w:rPr>
          <w:rFonts w:ascii="Times New Roman" w:hAnsi="Times New Roman" w:cs="Times New Roman"/>
          <w:sz w:val="28"/>
          <w:szCs w:val="28"/>
        </w:rPr>
        <w:t>речових прав на нерухоме майно та їх обтяжень</w:t>
      </w:r>
      <w:r w:rsidRPr="0034025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.</w:t>
      </w:r>
    </w:p>
    <w:p w14:paraId="64B98C0F" w14:textId="04FD0377" w:rsidR="0034025F" w:rsidRPr="0034025F" w:rsidRDefault="0034025F" w:rsidP="0091094D">
      <w:pPr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4025F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2. </w:t>
      </w:r>
      <w:r w:rsidRPr="0034025F">
        <w:rPr>
          <w:rFonts w:ascii="Times New Roman" w:hAnsi="Times New Roman" w:cs="Times New Roman"/>
          <w:color w:val="000000" w:themeColor="text1"/>
          <w:sz w:val="28"/>
          <w:szCs w:val="28"/>
          <w:u w:val="single" w:color="FFFFFF"/>
        </w:rPr>
        <w:t xml:space="preserve">Контроль за виконанням цього рішення покласти на </w:t>
      </w:r>
      <w:r w:rsidRPr="0034025F">
        <w:rPr>
          <w:rFonts w:ascii="Times New Roman" w:hAnsi="Times New Roman" w:cs="Times New Roman"/>
          <w:bCs/>
          <w:iCs/>
          <w:color w:val="000000" w:themeColor="text1"/>
          <w:sz w:val="28"/>
          <w:szCs w:val="28"/>
          <w:lang w:eastAsia="ru-RU"/>
        </w:rPr>
        <w:t xml:space="preserve">постійну  комісію міської ради </w:t>
      </w:r>
      <w:r w:rsidRPr="0034025F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 xml:space="preserve">з питань </w:t>
      </w:r>
      <w:r w:rsidRPr="0034025F">
        <w:rPr>
          <w:rFonts w:ascii="Times New Roman" w:hAnsi="Times New Roman" w:cs="Times New Roman"/>
          <w:color w:val="000000" w:themeColor="text1"/>
          <w:sz w:val="28"/>
          <w:szCs w:val="28"/>
        </w:rPr>
        <w:t>регламенту, депутатської діяльності і етики, гласності, адміністративного устрою, забезпечення законності, протидії корупції</w:t>
      </w:r>
      <w:r w:rsidRPr="0034025F">
        <w:rPr>
          <w:rFonts w:ascii="Times New Roman" w:hAnsi="Times New Roman" w:cs="Times New Roman"/>
          <w:bCs/>
          <w:color w:val="000000" w:themeColor="text1"/>
          <w:sz w:val="28"/>
          <w:szCs w:val="28"/>
          <w:lang w:eastAsia="ru-RU"/>
        </w:rPr>
        <w:t>.</w:t>
      </w:r>
    </w:p>
    <w:p w14:paraId="459960F9" w14:textId="77777777" w:rsidR="0091094D" w:rsidRDefault="0091094D" w:rsidP="009109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14:paraId="705571B8" w14:textId="77777777" w:rsidR="0091094D" w:rsidRDefault="0091094D" w:rsidP="009109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</w:p>
    <w:p w14:paraId="64ECAA2B" w14:textId="282A0D85" w:rsidR="0034025F" w:rsidRPr="00453927" w:rsidRDefault="0034025F" w:rsidP="0091094D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94FA06" w14:textId="77777777" w:rsidR="0091094D" w:rsidRPr="0091094D" w:rsidRDefault="0091094D" w:rsidP="0091094D">
      <w:pPr>
        <w:widowControl w:val="0"/>
        <w:spacing w:after="0" w:line="240" w:lineRule="auto"/>
        <w:rPr>
          <w:rFonts w:ascii="Times New Roman" w:eastAsia="Calibri" w:hAnsi="Times New Roman" w:cs="Times New Roman"/>
          <w:b/>
          <w:bCs/>
          <w:iCs/>
          <w:sz w:val="28"/>
          <w:szCs w:val="28"/>
        </w:rPr>
      </w:pP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 xml:space="preserve">  Міський голова</w:t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</w:r>
      <w:r w:rsidRPr="0091094D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ab/>
        <w:t>Сергій ВОЛИНСЬКИЙ</w:t>
      </w:r>
    </w:p>
    <w:sectPr w:rsidR="0091094D" w:rsidRPr="0091094D" w:rsidSect="0091094D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025F"/>
    <w:rsid w:val="0004018D"/>
    <w:rsid w:val="001D308E"/>
    <w:rsid w:val="00203317"/>
    <w:rsid w:val="0034025F"/>
    <w:rsid w:val="00576496"/>
    <w:rsid w:val="00693E1E"/>
    <w:rsid w:val="00785338"/>
    <w:rsid w:val="0081455B"/>
    <w:rsid w:val="008866EF"/>
    <w:rsid w:val="008B2E7D"/>
    <w:rsid w:val="008E607D"/>
    <w:rsid w:val="008F6E7A"/>
    <w:rsid w:val="0091094D"/>
    <w:rsid w:val="00C420C3"/>
    <w:rsid w:val="00CB4B62"/>
    <w:rsid w:val="00DE1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12A3D"/>
  <w15:chartTrackingRefBased/>
  <w15:docId w15:val="{AEE4B0CD-B730-4B54-9288-DC55C9BFD3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uk-UA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25F"/>
    <w:pPr>
      <w:spacing w:after="200" w:line="276" w:lineRule="auto"/>
    </w:pPr>
    <w:rPr>
      <w:kern w:val="0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34025F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4025F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4025F"/>
    <w:pPr>
      <w:keepNext/>
      <w:keepLines/>
      <w:spacing w:before="160" w:after="80" w:line="259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4025F"/>
    <w:pPr>
      <w:keepNext/>
      <w:keepLines/>
      <w:spacing w:before="80" w:after="40" w:line="259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4025F"/>
    <w:pPr>
      <w:keepNext/>
      <w:keepLines/>
      <w:spacing w:before="80" w:after="40" w:line="259" w:lineRule="auto"/>
      <w:outlineLvl w:val="4"/>
    </w:pPr>
    <w:rPr>
      <w:rFonts w:eastAsiaTheme="majorEastAsia" w:cstheme="majorBidi"/>
      <w:color w:val="2F5496" w:themeColor="accent1" w:themeShade="BF"/>
      <w:kern w:val="2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4025F"/>
    <w:pPr>
      <w:keepNext/>
      <w:keepLines/>
      <w:spacing w:before="40" w:after="0" w:line="259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4025F"/>
    <w:pPr>
      <w:keepNext/>
      <w:keepLines/>
      <w:spacing w:before="40" w:after="0" w:line="259" w:lineRule="auto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4025F"/>
    <w:pPr>
      <w:keepNext/>
      <w:keepLines/>
      <w:spacing w:after="0" w:line="259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4025F"/>
    <w:pPr>
      <w:keepNext/>
      <w:keepLines/>
      <w:spacing w:after="0" w:line="259" w:lineRule="auto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4025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34025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34025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34025F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34025F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34025F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34025F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34025F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34025F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34025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Назва Знак"/>
    <w:basedOn w:val="a0"/>
    <w:link w:val="a3"/>
    <w:uiPriority w:val="10"/>
    <w:rsid w:val="0034025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4025F"/>
    <w:pPr>
      <w:numPr>
        <w:ilvl w:val="1"/>
      </w:numPr>
      <w:spacing w:after="160" w:line="259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a6">
    <w:name w:val="Підзаголовок Знак"/>
    <w:basedOn w:val="a0"/>
    <w:link w:val="a5"/>
    <w:uiPriority w:val="11"/>
    <w:rsid w:val="0034025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4025F"/>
    <w:pPr>
      <w:spacing w:before="160" w:after="160" w:line="259" w:lineRule="auto"/>
      <w:jc w:val="center"/>
    </w:pPr>
    <w:rPr>
      <w:i/>
      <w:iCs/>
      <w:color w:val="404040" w:themeColor="text1" w:themeTint="BF"/>
      <w:kern w:val="2"/>
      <w14:ligatures w14:val="standardContextual"/>
    </w:rPr>
  </w:style>
  <w:style w:type="character" w:customStyle="1" w:styleId="a8">
    <w:name w:val="Цитата Знак"/>
    <w:basedOn w:val="a0"/>
    <w:link w:val="a7"/>
    <w:uiPriority w:val="29"/>
    <w:rsid w:val="0034025F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4025F"/>
    <w:pPr>
      <w:spacing w:after="160" w:line="259" w:lineRule="auto"/>
      <w:ind w:left="720"/>
      <w:contextualSpacing/>
    </w:pPr>
    <w:rPr>
      <w:kern w:val="2"/>
      <w14:ligatures w14:val="standardContextual"/>
    </w:rPr>
  </w:style>
  <w:style w:type="character" w:styleId="aa">
    <w:name w:val="Intense Emphasis"/>
    <w:basedOn w:val="a0"/>
    <w:uiPriority w:val="21"/>
    <w:qFormat/>
    <w:rsid w:val="0034025F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4025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59" w:lineRule="auto"/>
      <w:ind w:left="864" w:right="864"/>
      <w:jc w:val="center"/>
    </w:pPr>
    <w:rPr>
      <w:i/>
      <w:iCs/>
      <w:color w:val="2F5496" w:themeColor="accent1" w:themeShade="BF"/>
      <w:kern w:val="2"/>
      <w14:ligatures w14:val="standardContextual"/>
    </w:rPr>
  </w:style>
  <w:style w:type="character" w:customStyle="1" w:styleId="ac">
    <w:name w:val="Насичена цитата Знак"/>
    <w:basedOn w:val="a0"/>
    <w:link w:val="ab"/>
    <w:uiPriority w:val="30"/>
    <w:rsid w:val="0034025F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34025F"/>
    <w:rPr>
      <w:b/>
      <w:bCs/>
      <w:smallCaps/>
      <w:color w:val="2F5496" w:themeColor="accent1" w:themeShade="BF"/>
      <w:spacing w:val="5"/>
    </w:rPr>
  </w:style>
  <w:style w:type="paragraph" w:styleId="ae">
    <w:name w:val="No Spacing"/>
    <w:qFormat/>
    <w:rsid w:val="0034025F"/>
    <w:pPr>
      <w:spacing w:after="0" w:line="240" w:lineRule="auto"/>
    </w:pPr>
    <w:rPr>
      <w:kern w:val="0"/>
      <w14:ligatures w14:val="none"/>
    </w:rPr>
  </w:style>
  <w:style w:type="character" w:customStyle="1" w:styleId="41">
    <w:name w:val="Основной текст (4)_"/>
    <w:link w:val="42"/>
    <w:locked/>
    <w:rsid w:val="0091094D"/>
    <w:rPr>
      <w:b/>
      <w:bCs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91094D"/>
    <w:pPr>
      <w:widowControl w:val="0"/>
      <w:shd w:val="clear" w:color="auto" w:fill="FFFFFF"/>
      <w:spacing w:after="300" w:line="240" w:lineRule="atLeast"/>
      <w:jc w:val="both"/>
    </w:pPr>
    <w:rPr>
      <w:b/>
      <w:bCs/>
      <w:kern w:val="2"/>
      <w14:ligatures w14:val="standardContextu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D13072-2395-48AA-A982-44A7D28634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1</Pages>
  <Words>928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Адмін</dc:creator>
  <cp:keywords/>
  <dc:description/>
  <cp:lastModifiedBy>Wad Pogreb</cp:lastModifiedBy>
  <cp:revision>6</cp:revision>
  <cp:lastPrinted>2025-03-25T10:07:00Z</cp:lastPrinted>
  <dcterms:created xsi:type="dcterms:W3CDTF">2025-03-25T07:47:00Z</dcterms:created>
  <dcterms:modified xsi:type="dcterms:W3CDTF">2025-03-27T13:18:00Z</dcterms:modified>
</cp:coreProperties>
</file>